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6854" w14:textId="6165A8B4" w:rsidR="001B20BB" w:rsidRDefault="00C35E0E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FD6B4BA" wp14:editId="7B2B2F8E">
            <wp:simplePos x="0" y="0"/>
            <wp:positionH relativeFrom="column">
              <wp:posOffset>-130810</wp:posOffset>
            </wp:positionH>
            <wp:positionV relativeFrom="paragraph">
              <wp:posOffset>133350</wp:posOffset>
            </wp:positionV>
            <wp:extent cx="961200" cy="493200"/>
            <wp:effectExtent l="0" t="0" r="0" b="2540"/>
            <wp:wrapSquare wrapText="bothSides"/>
            <wp:docPr id="185" name="Slika 185" descr="C:\Users\Primož\AppData\Local\Microsoft\Windows\INetCache\Content.Word\LOGO GZS_s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mož\AppData\Local\Microsoft\Windows\INetCache\Content.Word\LOGO GZS_si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27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B98E063" wp14:editId="2540FDA5">
            <wp:simplePos x="0" y="0"/>
            <wp:positionH relativeFrom="margin">
              <wp:posOffset>802640</wp:posOffset>
            </wp:positionH>
            <wp:positionV relativeFrom="paragraph">
              <wp:posOffset>57150</wp:posOffset>
            </wp:positionV>
            <wp:extent cx="1524000" cy="731520"/>
            <wp:effectExtent l="0" t="0" r="0" b="0"/>
            <wp:wrapSquare wrapText="bothSides"/>
            <wp:docPr id="184" name="Slika 184" descr="http://www.sgz.at/images/logo_tzs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http://www.sgz.at/images/logo_tzslo.gif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6" r="10012" b="-6250"/>
                    <a:stretch/>
                  </pic:blipFill>
                  <pic:spPr bwMode="auto">
                    <a:xfrm>
                      <a:off x="0" y="0"/>
                      <a:ext cx="1524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0BB" w:rsidRPr="00587662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0DA71C13" wp14:editId="1F50D530">
            <wp:simplePos x="0" y="0"/>
            <wp:positionH relativeFrom="column">
              <wp:posOffset>5063969</wp:posOffset>
            </wp:positionH>
            <wp:positionV relativeFrom="paragraph">
              <wp:posOffset>98365</wp:posOffset>
            </wp:positionV>
            <wp:extent cx="1388110" cy="629285"/>
            <wp:effectExtent l="0" t="0" r="0" b="0"/>
            <wp:wrapTight wrapText="bothSides">
              <wp:wrapPolygon edited="0">
                <wp:start x="1779" y="1962"/>
                <wp:lineTo x="1186" y="5231"/>
                <wp:lineTo x="1186" y="13732"/>
                <wp:lineTo x="1779" y="18963"/>
                <wp:lineTo x="6522" y="18963"/>
                <wp:lineTo x="6818" y="17655"/>
                <wp:lineTo x="20454" y="9808"/>
                <wp:lineTo x="20157" y="7193"/>
                <wp:lineTo x="6522" y="1962"/>
                <wp:lineTo x="1779" y="1962"/>
              </wp:wrapPolygon>
            </wp:wrapTight>
            <wp:docPr id="183" name="Slika 183" descr="C:\Users\mija\Desktop\Logo ZD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ja\Desktop\Logo ZDOP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20BB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C2B1419" wp14:editId="5DD3943E">
            <wp:simplePos x="0" y="0"/>
            <wp:positionH relativeFrom="column">
              <wp:posOffset>3979977</wp:posOffset>
            </wp:positionH>
            <wp:positionV relativeFrom="paragraph">
              <wp:posOffset>27772</wp:posOffset>
            </wp:positionV>
            <wp:extent cx="980440" cy="786130"/>
            <wp:effectExtent l="0" t="0" r="0" b="0"/>
            <wp:wrapTight wrapText="bothSides">
              <wp:wrapPolygon edited="0">
                <wp:start x="6715" y="0"/>
                <wp:lineTo x="0" y="5234"/>
                <wp:lineTo x="0" y="13086"/>
                <wp:lineTo x="9233" y="16750"/>
                <wp:lineTo x="8813" y="20937"/>
                <wp:lineTo x="18466" y="20937"/>
                <wp:lineTo x="20984" y="19890"/>
                <wp:lineTo x="20984" y="18320"/>
                <wp:lineTo x="18886" y="16750"/>
                <wp:lineTo x="20984" y="14656"/>
                <wp:lineTo x="20984" y="9422"/>
                <wp:lineTo x="9653" y="8375"/>
                <wp:lineTo x="11332" y="2617"/>
                <wp:lineTo x="10912" y="0"/>
                <wp:lineTo x="6715" y="0"/>
              </wp:wrapPolygon>
            </wp:wrapTight>
            <wp:docPr id="182" name="Slika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ZDS-Logotip-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A8F63" w14:textId="182C76D2" w:rsidR="00A87E99" w:rsidRDefault="001B20BB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4276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B815FDB" wp14:editId="40FF31D1">
            <wp:simplePos x="0" y="0"/>
            <wp:positionH relativeFrom="column">
              <wp:posOffset>2333110</wp:posOffset>
            </wp:positionH>
            <wp:positionV relativeFrom="paragraph">
              <wp:posOffset>6350</wp:posOffset>
            </wp:positionV>
            <wp:extent cx="1497330" cy="427990"/>
            <wp:effectExtent l="0" t="0" r="7620" b="0"/>
            <wp:wrapNone/>
            <wp:docPr id="186" name="Slika 186" descr="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ozs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B71F4" w14:textId="47CF56D7" w:rsidR="00A87E99" w:rsidRDefault="00A87E99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4F5ED4" w14:textId="41C3E211" w:rsidR="00A87E99" w:rsidRDefault="00A87E99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F5C5E7" w14:textId="6CFBF7E4" w:rsidR="00A87E99" w:rsidRDefault="001B20BB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</w:t>
      </w:r>
    </w:p>
    <w:p w14:paraId="0BB6156C" w14:textId="31E1B39E" w:rsidR="00A87E99" w:rsidRDefault="00A87E99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118700" w14:textId="32519127" w:rsidR="00EE3139" w:rsidRPr="00947332" w:rsidRDefault="00510853" w:rsidP="00D97F84">
      <w:pPr>
        <w:spacing w:after="0" w:line="240" w:lineRule="auto"/>
        <w:jc w:val="both"/>
        <w:rPr>
          <w:rFonts w:ascii="Verdana" w:hAnsi="Verdana"/>
        </w:rPr>
      </w:pPr>
      <w:r w:rsidRPr="00947332">
        <w:rPr>
          <w:rFonts w:ascii="Verdana" w:hAnsi="Verdana"/>
        </w:rPr>
        <w:t xml:space="preserve">Številka: </w:t>
      </w:r>
    </w:p>
    <w:p w14:paraId="3E74EE35" w14:textId="389CFE8C" w:rsidR="00510853" w:rsidRPr="00947332" w:rsidRDefault="009361B8" w:rsidP="00D97F84">
      <w:pPr>
        <w:spacing w:after="0" w:line="240" w:lineRule="auto"/>
        <w:jc w:val="both"/>
        <w:rPr>
          <w:rFonts w:ascii="Verdana" w:hAnsi="Verdana"/>
        </w:rPr>
      </w:pPr>
      <w:r w:rsidRPr="00947332">
        <w:rPr>
          <w:rFonts w:ascii="Verdana" w:hAnsi="Verdana"/>
        </w:rPr>
        <w:t xml:space="preserve">Datum: </w:t>
      </w:r>
      <w:r w:rsidR="000A45D9" w:rsidRPr="00947332">
        <w:rPr>
          <w:rFonts w:ascii="Verdana" w:hAnsi="Verdana"/>
        </w:rPr>
        <w:t>9</w:t>
      </w:r>
      <w:r w:rsidR="00510853" w:rsidRPr="00947332">
        <w:rPr>
          <w:rFonts w:ascii="Verdana" w:hAnsi="Verdana"/>
        </w:rPr>
        <w:t xml:space="preserve">. </w:t>
      </w:r>
      <w:r w:rsidR="000A45D9" w:rsidRPr="00947332">
        <w:rPr>
          <w:rFonts w:ascii="Verdana" w:hAnsi="Verdana"/>
        </w:rPr>
        <w:t>2</w:t>
      </w:r>
      <w:r w:rsidR="00510853" w:rsidRPr="00947332">
        <w:rPr>
          <w:rFonts w:ascii="Verdana" w:hAnsi="Verdana"/>
        </w:rPr>
        <w:t>. 2023</w:t>
      </w:r>
    </w:p>
    <w:p w14:paraId="26E32D9D" w14:textId="77777777" w:rsidR="00510853" w:rsidRPr="00947332" w:rsidRDefault="00510853" w:rsidP="00D97F84">
      <w:pPr>
        <w:spacing w:after="0" w:line="240" w:lineRule="auto"/>
        <w:jc w:val="both"/>
        <w:rPr>
          <w:rFonts w:ascii="Verdana" w:hAnsi="Verdana"/>
        </w:rPr>
      </w:pPr>
    </w:p>
    <w:p w14:paraId="12A21E7B" w14:textId="626608FD" w:rsidR="009366BE" w:rsidRPr="00947332" w:rsidRDefault="009366BE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>REPUBLIKA SLOVENIJA</w:t>
      </w:r>
    </w:p>
    <w:p w14:paraId="7077FD5E" w14:textId="5ED583FA" w:rsidR="009366BE" w:rsidRPr="00947332" w:rsidRDefault="009361B8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>KABINET PREDSEDNIK</w:t>
      </w:r>
      <w:r w:rsidR="009366BE" w:rsidRPr="00947332">
        <w:rPr>
          <w:rFonts w:ascii="Verdana" w:hAnsi="Verdana"/>
          <w:b/>
        </w:rPr>
        <w:t>A VLADE RS</w:t>
      </w:r>
    </w:p>
    <w:p w14:paraId="1E14A9F6" w14:textId="5DDDA17C" w:rsidR="009366BE" w:rsidRPr="00947332" w:rsidRDefault="009366BE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 xml:space="preserve">dr. Robert GOLOB, predsednik </w:t>
      </w:r>
    </w:p>
    <w:p w14:paraId="6191FE15" w14:textId="3677C4BC" w:rsidR="009366BE" w:rsidRPr="00947332" w:rsidRDefault="009366BE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 xml:space="preserve">Gregorčičeva ulica 20-25, Ljubljana </w:t>
      </w:r>
    </w:p>
    <w:p w14:paraId="51505270" w14:textId="77777777" w:rsidR="005E24BD" w:rsidRPr="00947332" w:rsidRDefault="005E24BD" w:rsidP="00D97F84">
      <w:pPr>
        <w:spacing w:after="0" w:line="240" w:lineRule="auto"/>
        <w:jc w:val="both"/>
        <w:rPr>
          <w:rFonts w:ascii="Verdana" w:hAnsi="Verdana"/>
        </w:rPr>
      </w:pPr>
    </w:p>
    <w:p w14:paraId="37DF58FF" w14:textId="176D89F0" w:rsidR="009366BE" w:rsidRPr="00947332" w:rsidRDefault="009366BE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>REPUBLIKA SLOVENIJA</w:t>
      </w:r>
    </w:p>
    <w:p w14:paraId="7F73C585" w14:textId="350FD4F0" w:rsidR="009366BE" w:rsidRPr="00947332" w:rsidRDefault="009366BE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 xml:space="preserve">MINISTRSTVO ZA </w:t>
      </w:r>
      <w:r w:rsidR="009B094D" w:rsidRPr="00947332">
        <w:rPr>
          <w:rFonts w:ascii="Verdana" w:hAnsi="Verdana"/>
          <w:b/>
        </w:rPr>
        <w:t>OKOLJE, PODNEBJE IN ENERGIJO</w:t>
      </w:r>
      <w:r w:rsidRPr="00947332">
        <w:rPr>
          <w:rFonts w:ascii="Verdana" w:hAnsi="Verdana"/>
          <w:b/>
        </w:rPr>
        <w:t xml:space="preserve"> </w:t>
      </w:r>
    </w:p>
    <w:p w14:paraId="60517129" w14:textId="553BD4B9" w:rsidR="009366BE" w:rsidRPr="00947332" w:rsidRDefault="001904CE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>m</w:t>
      </w:r>
      <w:r w:rsidR="009366BE" w:rsidRPr="00947332">
        <w:rPr>
          <w:rFonts w:ascii="Verdana" w:hAnsi="Verdana"/>
          <w:b/>
        </w:rPr>
        <w:t>ag. Bojan KUMER, minister</w:t>
      </w:r>
    </w:p>
    <w:p w14:paraId="0E4A6785" w14:textId="4E4D4ED0" w:rsidR="009366BE" w:rsidRPr="00947332" w:rsidRDefault="009366BE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 xml:space="preserve">Langusova 4, Ljubljana </w:t>
      </w:r>
    </w:p>
    <w:p w14:paraId="16BEFC3C" w14:textId="77777777" w:rsidR="009366BE" w:rsidRPr="00947332" w:rsidRDefault="009366BE" w:rsidP="00D97F84">
      <w:pPr>
        <w:spacing w:after="0" w:line="240" w:lineRule="auto"/>
        <w:jc w:val="both"/>
        <w:rPr>
          <w:rFonts w:ascii="Verdana" w:hAnsi="Verdana"/>
        </w:rPr>
      </w:pPr>
    </w:p>
    <w:p w14:paraId="7459A903" w14:textId="79D09170" w:rsidR="00510853" w:rsidRPr="00947332" w:rsidRDefault="008C7698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 xml:space="preserve">REPUBLIKA SLOVENIJA </w:t>
      </w:r>
    </w:p>
    <w:p w14:paraId="3AA8D3C2" w14:textId="32D570A3" w:rsidR="008C7698" w:rsidRPr="00947332" w:rsidRDefault="008C7698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>MINISTRSTVO ZA GOSPDOARS</w:t>
      </w:r>
      <w:r w:rsidR="00AD45AD" w:rsidRPr="00947332">
        <w:rPr>
          <w:rFonts w:ascii="Verdana" w:hAnsi="Verdana"/>
          <w:b/>
        </w:rPr>
        <w:t>TVO, TURIZEM IN ŠPORT</w:t>
      </w:r>
      <w:r w:rsidRPr="00947332">
        <w:rPr>
          <w:rFonts w:ascii="Verdana" w:hAnsi="Verdana"/>
          <w:b/>
        </w:rPr>
        <w:t xml:space="preserve"> </w:t>
      </w:r>
    </w:p>
    <w:p w14:paraId="51687F54" w14:textId="72138C7D" w:rsidR="008C7698" w:rsidRPr="00947332" w:rsidRDefault="008C7698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>Gospod Matjaž HAN, minister</w:t>
      </w:r>
    </w:p>
    <w:p w14:paraId="0FA96EFD" w14:textId="73019A88" w:rsidR="008C7698" w:rsidRPr="00947332" w:rsidRDefault="008C7698" w:rsidP="00D97F84">
      <w:pPr>
        <w:spacing w:after="0" w:line="240" w:lineRule="auto"/>
        <w:jc w:val="both"/>
        <w:rPr>
          <w:rFonts w:ascii="Verdana" w:hAnsi="Verdana"/>
          <w:b/>
        </w:rPr>
      </w:pPr>
      <w:r w:rsidRPr="00947332">
        <w:rPr>
          <w:rFonts w:ascii="Verdana" w:hAnsi="Verdana"/>
          <w:b/>
        </w:rPr>
        <w:t xml:space="preserve">Kotnikova 5, Ljubljana </w:t>
      </w:r>
    </w:p>
    <w:p w14:paraId="282383A4" w14:textId="77777777" w:rsidR="00CD44D4" w:rsidRPr="00947332" w:rsidRDefault="00CD44D4" w:rsidP="00D97F84">
      <w:pPr>
        <w:spacing w:after="0" w:line="240" w:lineRule="auto"/>
        <w:jc w:val="both"/>
        <w:rPr>
          <w:rFonts w:ascii="Verdana" w:hAnsi="Verdana"/>
          <w:b/>
        </w:rPr>
      </w:pPr>
    </w:p>
    <w:p w14:paraId="02B53F3A" w14:textId="77777777" w:rsidR="00510853" w:rsidRPr="00947332" w:rsidRDefault="00510853" w:rsidP="00D97F84">
      <w:pPr>
        <w:spacing w:after="0" w:line="240" w:lineRule="auto"/>
        <w:jc w:val="both"/>
        <w:rPr>
          <w:rFonts w:ascii="Verdana" w:hAnsi="Verdana"/>
        </w:rPr>
      </w:pPr>
    </w:p>
    <w:p w14:paraId="3F4AE9D1" w14:textId="77777777" w:rsidR="00947332" w:rsidRDefault="00947332" w:rsidP="00D97F84">
      <w:pPr>
        <w:spacing w:after="0" w:line="240" w:lineRule="auto"/>
        <w:jc w:val="both"/>
        <w:rPr>
          <w:rFonts w:ascii="Verdana" w:hAnsi="Verdana"/>
        </w:rPr>
      </w:pPr>
    </w:p>
    <w:p w14:paraId="6A5F6D87" w14:textId="3E14CEB6" w:rsidR="0062686A" w:rsidRPr="00947332" w:rsidRDefault="00510853" w:rsidP="00D97F84">
      <w:pPr>
        <w:spacing w:after="0" w:line="240" w:lineRule="auto"/>
        <w:jc w:val="both"/>
        <w:rPr>
          <w:rFonts w:ascii="Verdana" w:hAnsi="Verdana"/>
        </w:rPr>
      </w:pPr>
      <w:r w:rsidRPr="00947332">
        <w:rPr>
          <w:rFonts w:ascii="Verdana" w:hAnsi="Verdana"/>
        </w:rPr>
        <w:t>Spoštovani</w:t>
      </w:r>
      <w:r w:rsidR="005E79A3" w:rsidRPr="00947332">
        <w:rPr>
          <w:rFonts w:ascii="Verdana" w:hAnsi="Verdana"/>
        </w:rPr>
        <w:t xml:space="preserve"> predsednik vlade in ministra</w:t>
      </w:r>
      <w:r w:rsidRPr="00947332">
        <w:rPr>
          <w:rFonts w:ascii="Verdana" w:hAnsi="Verdana"/>
        </w:rPr>
        <w:t>,</w:t>
      </w:r>
    </w:p>
    <w:p w14:paraId="2DF4A1B8" w14:textId="77777777" w:rsidR="0062686A" w:rsidRPr="00947332" w:rsidRDefault="0062686A" w:rsidP="00D97F84">
      <w:pPr>
        <w:spacing w:after="0" w:line="240" w:lineRule="auto"/>
        <w:jc w:val="both"/>
        <w:rPr>
          <w:rFonts w:ascii="Verdana" w:hAnsi="Verdana"/>
        </w:rPr>
      </w:pPr>
    </w:p>
    <w:p w14:paraId="2703C2FA" w14:textId="207C791E" w:rsidR="00A41A7E" w:rsidRDefault="00BB3DAE" w:rsidP="007273F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Na</w:t>
      </w:r>
      <w:r w:rsidR="00486ABE">
        <w:rPr>
          <w:rFonts w:ascii="Verdana" w:hAnsi="Verdana"/>
        </w:rPr>
        <w:t xml:space="preserve"> zadnje</w:t>
      </w:r>
      <w:r>
        <w:rPr>
          <w:rFonts w:ascii="Verdana" w:hAnsi="Verdana"/>
        </w:rPr>
        <w:t>m</w:t>
      </w:r>
      <w:r w:rsidR="00486ABE">
        <w:rPr>
          <w:rFonts w:ascii="Verdana" w:hAnsi="Verdana"/>
        </w:rPr>
        <w:t xml:space="preserve"> srečanj</w:t>
      </w:r>
      <w:r>
        <w:rPr>
          <w:rFonts w:ascii="Verdana" w:hAnsi="Verdana"/>
        </w:rPr>
        <w:t>u z vami,</w:t>
      </w:r>
      <w:r w:rsidR="00AF190E" w:rsidRPr="00947332">
        <w:rPr>
          <w:rFonts w:ascii="Verdana" w:hAnsi="Verdana"/>
        </w:rPr>
        <w:t xml:space="preserve"> 20. decembra lani </w:t>
      </w:r>
      <w:r w:rsidR="00FB4457">
        <w:rPr>
          <w:rFonts w:ascii="Verdana" w:hAnsi="Verdana"/>
        </w:rPr>
        <w:t xml:space="preserve">ste obljubili, da bo vlada </w:t>
      </w:r>
      <w:r w:rsidR="00BB52C3">
        <w:rPr>
          <w:rFonts w:ascii="Verdana" w:hAnsi="Verdana"/>
        </w:rPr>
        <w:t xml:space="preserve">naredila vse, kar je v njeni moči, da </w:t>
      </w:r>
      <w:r w:rsidR="00B74E13">
        <w:rPr>
          <w:rFonts w:ascii="Verdana" w:hAnsi="Verdana"/>
        </w:rPr>
        <w:t>b</w:t>
      </w:r>
      <w:r w:rsidR="00D05356">
        <w:rPr>
          <w:rFonts w:ascii="Verdana" w:hAnsi="Verdana"/>
        </w:rPr>
        <w:t xml:space="preserve">o slovenskim podjetjem </w:t>
      </w:r>
      <w:r w:rsidR="00321A0F">
        <w:rPr>
          <w:rFonts w:ascii="Verdana" w:hAnsi="Verdana"/>
        </w:rPr>
        <w:t xml:space="preserve">zagotovila </w:t>
      </w:r>
      <w:r w:rsidR="003B51BE">
        <w:rPr>
          <w:rFonts w:ascii="Verdana" w:hAnsi="Verdana"/>
        </w:rPr>
        <w:t xml:space="preserve">primerljive </w:t>
      </w:r>
      <w:r w:rsidR="00321A0F">
        <w:rPr>
          <w:rFonts w:ascii="Verdana" w:hAnsi="Verdana"/>
        </w:rPr>
        <w:t>pogoje</w:t>
      </w:r>
      <w:r w:rsidR="003B51BE">
        <w:rPr>
          <w:rFonts w:ascii="Verdana" w:hAnsi="Verdana"/>
        </w:rPr>
        <w:t xml:space="preserve"> kot jih imajo njihovi konkurenti v Evropi. </w:t>
      </w:r>
      <w:r w:rsidR="00CF11B7">
        <w:rPr>
          <w:rFonts w:ascii="Verdana" w:hAnsi="Verdana"/>
        </w:rPr>
        <w:t xml:space="preserve">Vlada je konec leta sicer </w:t>
      </w:r>
      <w:r w:rsidR="00337CBD" w:rsidRPr="00337CBD">
        <w:rPr>
          <w:rFonts w:ascii="Verdana" w:hAnsi="Verdana"/>
        </w:rPr>
        <w:t>sprejela uredbo in omejila cene električne energije za mala in srednje velika podjetja (MSP)</w:t>
      </w:r>
      <w:r w:rsidR="00607CC2">
        <w:rPr>
          <w:rFonts w:ascii="Verdana" w:hAnsi="Verdana"/>
        </w:rPr>
        <w:t xml:space="preserve">, ki pa </w:t>
      </w:r>
      <w:r w:rsidR="00C041D2">
        <w:rPr>
          <w:rFonts w:ascii="Verdana" w:hAnsi="Verdana"/>
        </w:rPr>
        <w:t>še vedno presega</w:t>
      </w:r>
      <w:r w:rsidR="008342AF">
        <w:rPr>
          <w:rFonts w:ascii="Verdana" w:hAnsi="Verdana"/>
        </w:rPr>
        <w:t xml:space="preserve">jo </w:t>
      </w:r>
      <w:r w:rsidR="0030472B">
        <w:rPr>
          <w:rFonts w:ascii="Verdana" w:hAnsi="Verdana"/>
        </w:rPr>
        <w:t xml:space="preserve">cene, ki jih imajo konkurenčna podjetja </w:t>
      </w:r>
      <w:r w:rsidR="00442352">
        <w:rPr>
          <w:rFonts w:ascii="Verdana" w:hAnsi="Verdana"/>
        </w:rPr>
        <w:t xml:space="preserve">v </w:t>
      </w:r>
      <w:r w:rsidR="00831D32">
        <w:rPr>
          <w:rFonts w:ascii="Verdana" w:hAnsi="Verdana"/>
        </w:rPr>
        <w:t xml:space="preserve">tujini. </w:t>
      </w:r>
      <w:r w:rsidR="00CA549B">
        <w:rPr>
          <w:rFonts w:ascii="Verdana" w:hAnsi="Verdana"/>
        </w:rPr>
        <w:t>V še slabšem položaju so v</w:t>
      </w:r>
      <w:r w:rsidR="00321A0F">
        <w:rPr>
          <w:rFonts w:ascii="Verdana" w:hAnsi="Verdana"/>
        </w:rPr>
        <w:t>elika oziroma energetsko intenzivna podjetja</w:t>
      </w:r>
      <w:r w:rsidR="00372C8B">
        <w:rPr>
          <w:rFonts w:ascii="Verdana" w:hAnsi="Verdana"/>
        </w:rPr>
        <w:t xml:space="preserve">, ki so </w:t>
      </w:r>
      <w:r w:rsidR="0028342A">
        <w:rPr>
          <w:rFonts w:ascii="Verdana" w:hAnsi="Verdana"/>
        </w:rPr>
        <w:t xml:space="preserve">edina </w:t>
      </w:r>
      <w:r w:rsidR="00743E77">
        <w:rPr>
          <w:rFonts w:ascii="Verdana" w:hAnsi="Verdana"/>
        </w:rPr>
        <w:t>skupina podjetij, ki nimajo regulirane cene električne energije</w:t>
      </w:r>
      <w:r w:rsidR="00E61C7E">
        <w:rPr>
          <w:rFonts w:ascii="Verdana" w:hAnsi="Verdana"/>
        </w:rPr>
        <w:t xml:space="preserve"> </w:t>
      </w:r>
      <w:r w:rsidR="00E61C7E" w:rsidRPr="007D19C1">
        <w:rPr>
          <w:rFonts w:ascii="Verdana" w:hAnsi="Verdana"/>
        </w:rPr>
        <w:t xml:space="preserve">oziroma jim </w:t>
      </w:r>
      <w:r w:rsidR="00992DD3" w:rsidRPr="007D19C1">
        <w:rPr>
          <w:rFonts w:ascii="Verdana" w:hAnsi="Verdana"/>
        </w:rPr>
        <w:t>Zakon o pomoči gospodarstvu zaradi visokih cen energentov</w:t>
      </w:r>
      <w:r w:rsidR="00992DD3" w:rsidRPr="007D19C1">
        <w:rPr>
          <w:rFonts w:ascii="Verdana" w:hAnsi="Verdana"/>
        </w:rPr>
        <w:t xml:space="preserve">, zaradi številnih omejitev, </w:t>
      </w:r>
      <w:r w:rsidR="00E61C7E" w:rsidRPr="007D19C1">
        <w:rPr>
          <w:rFonts w:ascii="Verdana" w:hAnsi="Verdana"/>
        </w:rPr>
        <w:t xml:space="preserve">ne </w:t>
      </w:r>
      <w:r w:rsidR="009C0030" w:rsidRPr="007D19C1">
        <w:rPr>
          <w:rFonts w:ascii="Verdana" w:hAnsi="Verdana"/>
        </w:rPr>
        <w:t xml:space="preserve">zagotavlja </w:t>
      </w:r>
      <w:r w:rsidR="00C351BE">
        <w:rPr>
          <w:rFonts w:ascii="Verdana" w:hAnsi="Verdana"/>
        </w:rPr>
        <w:t>take cene električne energije</w:t>
      </w:r>
      <w:r w:rsidR="007E1224" w:rsidRPr="007D19C1">
        <w:rPr>
          <w:rFonts w:ascii="Verdana" w:hAnsi="Verdana"/>
        </w:rPr>
        <w:t>, da bi lahko ohranili svojo konkurenčnost</w:t>
      </w:r>
      <w:r w:rsidR="007D19C1" w:rsidRPr="007D19C1">
        <w:rPr>
          <w:rFonts w:ascii="Verdana" w:hAnsi="Verdana"/>
        </w:rPr>
        <w:t>.</w:t>
      </w:r>
      <w:r w:rsidR="003832AF" w:rsidRPr="007D19C1">
        <w:rPr>
          <w:rFonts w:ascii="Verdana" w:hAnsi="Verdana"/>
        </w:rPr>
        <w:t xml:space="preserve"> </w:t>
      </w:r>
      <w:r w:rsidR="008D32D3">
        <w:rPr>
          <w:rFonts w:ascii="Verdana" w:hAnsi="Verdana"/>
        </w:rPr>
        <w:t>Ta podjetja predstavljajo več kot 3</w:t>
      </w:r>
      <w:r w:rsidR="00CE5B1E">
        <w:rPr>
          <w:rFonts w:ascii="Verdana" w:hAnsi="Verdana"/>
        </w:rPr>
        <w:t>8</w:t>
      </w:r>
      <w:r w:rsidR="008D32D3">
        <w:rPr>
          <w:rFonts w:ascii="Verdana" w:hAnsi="Verdana"/>
        </w:rPr>
        <w:t xml:space="preserve"> odstotkov dodane vrednosti v </w:t>
      </w:r>
      <w:r w:rsidR="00CE5B1E">
        <w:rPr>
          <w:rFonts w:ascii="Verdana" w:hAnsi="Verdana"/>
        </w:rPr>
        <w:t xml:space="preserve">Sloveniji in več kot tretjino vseh zaposlenih. </w:t>
      </w:r>
      <w:r w:rsidR="00F2445D">
        <w:rPr>
          <w:rFonts w:ascii="Verdana" w:hAnsi="Verdana"/>
        </w:rPr>
        <w:t>V</w:t>
      </w:r>
      <w:r w:rsidR="005352C7">
        <w:rPr>
          <w:rFonts w:ascii="Verdana" w:hAnsi="Verdana"/>
        </w:rPr>
        <w:t>ečin</w:t>
      </w:r>
      <w:r w:rsidR="00F2445D">
        <w:rPr>
          <w:rFonts w:ascii="Verdana" w:hAnsi="Verdana"/>
        </w:rPr>
        <w:t>a</w:t>
      </w:r>
      <w:r w:rsidR="005352C7">
        <w:rPr>
          <w:rFonts w:ascii="Verdana" w:hAnsi="Verdana"/>
        </w:rPr>
        <w:t xml:space="preserve"> teh podjetij </w:t>
      </w:r>
      <w:r w:rsidR="00F2445D">
        <w:rPr>
          <w:rFonts w:ascii="Verdana" w:hAnsi="Verdana"/>
        </w:rPr>
        <w:t>je iz</w:t>
      </w:r>
      <w:r w:rsidR="005352C7">
        <w:rPr>
          <w:rFonts w:ascii="Verdana" w:hAnsi="Verdana"/>
        </w:rPr>
        <w:t xml:space="preserve"> </w:t>
      </w:r>
      <w:r w:rsidR="001A6125">
        <w:rPr>
          <w:rFonts w:ascii="Verdana" w:hAnsi="Verdana"/>
        </w:rPr>
        <w:t xml:space="preserve">predelovalne dejavnosti, </w:t>
      </w:r>
      <w:r w:rsidR="008E462C">
        <w:rPr>
          <w:rFonts w:ascii="Verdana" w:hAnsi="Verdana"/>
        </w:rPr>
        <w:t>ta pa</w:t>
      </w:r>
      <w:r w:rsidR="001A6125">
        <w:rPr>
          <w:rFonts w:ascii="Verdana" w:hAnsi="Verdana"/>
        </w:rPr>
        <w:t xml:space="preserve"> </w:t>
      </w:r>
      <w:r w:rsidR="00F04DFD">
        <w:rPr>
          <w:rFonts w:ascii="Verdana" w:hAnsi="Verdana"/>
        </w:rPr>
        <w:t>bo imela</w:t>
      </w:r>
      <w:r w:rsidR="008E462C">
        <w:rPr>
          <w:rFonts w:ascii="Verdana" w:hAnsi="Verdana"/>
        </w:rPr>
        <w:t>,</w:t>
      </w:r>
      <w:r w:rsidR="001A6125">
        <w:rPr>
          <w:rFonts w:ascii="Verdana" w:hAnsi="Verdana"/>
        </w:rPr>
        <w:t xml:space="preserve"> tudi v skladu z </w:t>
      </w:r>
      <w:r w:rsidR="00B707F9">
        <w:rPr>
          <w:rFonts w:ascii="Verdana" w:hAnsi="Verdana"/>
        </w:rPr>
        <w:t>i</w:t>
      </w:r>
      <w:r w:rsidR="00127298" w:rsidRPr="00127298">
        <w:rPr>
          <w:rFonts w:ascii="Verdana" w:hAnsi="Verdana"/>
        </w:rPr>
        <w:t>ndustrijski</w:t>
      </w:r>
      <w:r w:rsidR="00B707F9">
        <w:rPr>
          <w:rFonts w:ascii="Verdana" w:hAnsi="Verdana"/>
        </w:rPr>
        <w:t>m</w:t>
      </w:r>
      <w:r w:rsidR="00127298" w:rsidRPr="00127298">
        <w:rPr>
          <w:rFonts w:ascii="Verdana" w:hAnsi="Verdana"/>
        </w:rPr>
        <w:t xml:space="preserve"> načrt</w:t>
      </w:r>
      <w:r w:rsidR="00B707F9">
        <w:rPr>
          <w:rFonts w:ascii="Verdana" w:hAnsi="Verdana"/>
        </w:rPr>
        <w:t>om</w:t>
      </w:r>
      <w:r w:rsidR="00127298" w:rsidRPr="00127298">
        <w:rPr>
          <w:rFonts w:ascii="Verdana" w:hAnsi="Verdana"/>
        </w:rPr>
        <w:t xml:space="preserve"> zelenega dogovora EU</w:t>
      </w:r>
      <w:r w:rsidR="00417991">
        <w:rPr>
          <w:rFonts w:ascii="Verdana" w:hAnsi="Verdana"/>
        </w:rPr>
        <w:t xml:space="preserve">, ki ga je predsednica Evropske komisije predstavila prejšnji teden, </w:t>
      </w:r>
      <w:r w:rsidR="001903DE">
        <w:rPr>
          <w:rFonts w:ascii="Verdana" w:hAnsi="Verdana"/>
        </w:rPr>
        <w:t xml:space="preserve">ključno vlogo pri </w:t>
      </w:r>
      <w:r w:rsidR="003F0612">
        <w:rPr>
          <w:rFonts w:ascii="Verdana" w:hAnsi="Verdana"/>
        </w:rPr>
        <w:t>zagotavljanju samooskrbe EU z materiali.</w:t>
      </w:r>
      <w:r w:rsidR="00BB1752">
        <w:rPr>
          <w:rFonts w:ascii="Verdana" w:hAnsi="Verdana"/>
        </w:rPr>
        <w:t xml:space="preserve"> Ta</w:t>
      </w:r>
      <w:r w:rsidR="007273F1">
        <w:rPr>
          <w:rFonts w:ascii="Verdana" w:hAnsi="Verdana"/>
        </w:rPr>
        <w:t xml:space="preserve"> proizvodnja </w:t>
      </w:r>
      <w:r w:rsidR="00BB1752">
        <w:rPr>
          <w:rFonts w:ascii="Verdana" w:hAnsi="Verdana"/>
        </w:rPr>
        <w:t>je namreč m</w:t>
      </w:r>
      <w:r w:rsidR="007273F1">
        <w:rPr>
          <w:rFonts w:ascii="Verdana" w:hAnsi="Verdana"/>
        </w:rPr>
        <w:t xml:space="preserve">očno vpeta v dobavne verige in od slovenske proizvodnje materialov </w:t>
      </w:r>
      <w:r w:rsidR="00115647">
        <w:rPr>
          <w:rFonts w:ascii="Verdana" w:hAnsi="Verdana"/>
        </w:rPr>
        <w:t xml:space="preserve">je </w:t>
      </w:r>
      <w:r w:rsidR="007273F1">
        <w:rPr>
          <w:rFonts w:ascii="Verdana" w:hAnsi="Verdana"/>
        </w:rPr>
        <w:t>odvisno marsikatero srednje in manjše podjetje</w:t>
      </w:r>
      <w:r w:rsidR="00115647">
        <w:rPr>
          <w:rFonts w:ascii="Verdana" w:hAnsi="Verdana"/>
        </w:rPr>
        <w:t xml:space="preserve"> v Sloveniji in EU</w:t>
      </w:r>
      <w:r w:rsidR="007273F1">
        <w:rPr>
          <w:rFonts w:ascii="Verdana" w:hAnsi="Verdana"/>
        </w:rPr>
        <w:t xml:space="preserve">. </w:t>
      </w:r>
      <w:r w:rsidR="00B360A2">
        <w:rPr>
          <w:rFonts w:ascii="Verdana" w:hAnsi="Verdana"/>
        </w:rPr>
        <w:t xml:space="preserve">Brez pomoči države, bo ta </w:t>
      </w:r>
      <w:r w:rsidR="007273F1">
        <w:rPr>
          <w:rFonts w:ascii="Verdana" w:hAnsi="Verdana"/>
        </w:rPr>
        <w:t>industrij</w:t>
      </w:r>
      <w:r w:rsidR="00B70E3C">
        <w:rPr>
          <w:rFonts w:ascii="Verdana" w:hAnsi="Verdana"/>
        </w:rPr>
        <w:t>a</w:t>
      </w:r>
      <w:r w:rsidR="00B360A2">
        <w:rPr>
          <w:rFonts w:ascii="Verdana" w:hAnsi="Verdana"/>
        </w:rPr>
        <w:t xml:space="preserve"> usojena na </w:t>
      </w:r>
      <w:r w:rsidR="007273F1">
        <w:rPr>
          <w:rFonts w:ascii="Verdana" w:hAnsi="Verdana"/>
        </w:rPr>
        <w:t xml:space="preserve"> </w:t>
      </w:r>
      <w:r w:rsidR="00A16415">
        <w:rPr>
          <w:rFonts w:ascii="Verdana" w:hAnsi="Verdana"/>
        </w:rPr>
        <w:t xml:space="preserve">propad, kar </w:t>
      </w:r>
      <w:r w:rsidR="00115647">
        <w:rPr>
          <w:rFonts w:ascii="Verdana" w:hAnsi="Verdana"/>
        </w:rPr>
        <w:t xml:space="preserve">bi </w:t>
      </w:r>
      <w:r w:rsidR="007273F1">
        <w:rPr>
          <w:rFonts w:ascii="Verdana" w:hAnsi="Verdana"/>
        </w:rPr>
        <w:t>Slovenijo pahnil</w:t>
      </w:r>
      <w:r w:rsidR="00953380">
        <w:rPr>
          <w:rFonts w:ascii="Verdana" w:hAnsi="Verdana"/>
        </w:rPr>
        <w:t>o</w:t>
      </w:r>
      <w:r w:rsidR="007273F1">
        <w:rPr>
          <w:rFonts w:ascii="Verdana" w:hAnsi="Verdana"/>
        </w:rPr>
        <w:t xml:space="preserve"> v odvisnost od uvoza </w:t>
      </w:r>
      <w:r w:rsidR="007273F1" w:rsidRPr="007503D0">
        <w:rPr>
          <w:rFonts w:ascii="Verdana" w:hAnsi="Verdana"/>
        </w:rPr>
        <w:t xml:space="preserve">materialov z nekajkrat višjim </w:t>
      </w:r>
      <w:proofErr w:type="spellStart"/>
      <w:r w:rsidR="007273F1" w:rsidRPr="007503D0">
        <w:rPr>
          <w:rFonts w:ascii="Verdana" w:hAnsi="Verdana"/>
        </w:rPr>
        <w:t>ogljičnim</w:t>
      </w:r>
      <w:proofErr w:type="spellEnd"/>
      <w:r w:rsidR="007273F1" w:rsidRPr="007503D0">
        <w:rPr>
          <w:rFonts w:ascii="Verdana" w:hAnsi="Verdana"/>
        </w:rPr>
        <w:t xml:space="preserve"> odtisom</w:t>
      </w:r>
      <w:r w:rsidR="007273F1">
        <w:rPr>
          <w:rFonts w:ascii="Verdana" w:hAnsi="Verdana"/>
        </w:rPr>
        <w:t>.</w:t>
      </w:r>
      <w:r w:rsidR="00953380">
        <w:rPr>
          <w:rFonts w:ascii="Verdana" w:hAnsi="Verdana"/>
        </w:rPr>
        <w:t xml:space="preserve"> </w:t>
      </w:r>
      <w:r w:rsidR="007273F1">
        <w:rPr>
          <w:rFonts w:ascii="Verdana" w:hAnsi="Verdana"/>
        </w:rPr>
        <w:t>Slovenski javnosti je potrebno jasno povedati, kaj naš čaka, če ne bomo pravočasno reagirali.</w:t>
      </w:r>
    </w:p>
    <w:p w14:paraId="19AE7040" w14:textId="77777777" w:rsidR="00A41A7E" w:rsidRDefault="00A41A7E" w:rsidP="00924F0C">
      <w:pPr>
        <w:spacing w:after="0" w:line="240" w:lineRule="auto"/>
        <w:jc w:val="both"/>
        <w:rPr>
          <w:rFonts w:ascii="Verdana" w:hAnsi="Verdana"/>
        </w:rPr>
      </w:pPr>
    </w:p>
    <w:p w14:paraId="4C53D844" w14:textId="4E2A652B" w:rsidR="00510853" w:rsidRPr="00947332" w:rsidRDefault="00E847D4" w:rsidP="00924F0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Vlada je</w:t>
      </w:r>
      <w:r w:rsidR="00953380">
        <w:rPr>
          <w:rFonts w:ascii="Verdana" w:hAnsi="Verdana"/>
        </w:rPr>
        <w:t>, kot rečeno</w:t>
      </w:r>
      <w:r w:rsidR="004F277A">
        <w:rPr>
          <w:rFonts w:ascii="Verdana" w:hAnsi="Verdana"/>
        </w:rPr>
        <w:t>,</w:t>
      </w:r>
      <w:r>
        <w:rPr>
          <w:rFonts w:ascii="Verdana" w:hAnsi="Verdana"/>
        </w:rPr>
        <w:t xml:space="preserve"> konec leta sprejela uredbo in</w:t>
      </w:r>
      <w:r w:rsidR="000F38FC">
        <w:rPr>
          <w:rFonts w:ascii="Verdana" w:hAnsi="Verdana"/>
        </w:rPr>
        <w:t xml:space="preserve"> omejila cene električne energije za mala in srednje velika podjetja (MSP), ampak </w:t>
      </w:r>
      <w:r w:rsidR="00F536EA">
        <w:rPr>
          <w:rFonts w:ascii="Verdana" w:hAnsi="Verdana"/>
        </w:rPr>
        <w:t>hkrati povzročila še več neenakosti</w:t>
      </w:r>
      <w:r w:rsidR="00924F0C">
        <w:rPr>
          <w:rFonts w:ascii="Verdana" w:hAnsi="Verdana"/>
        </w:rPr>
        <w:t xml:space="preserve">. Niso </w:t>
      </w:r>
      <w:r w:rsidR="00990BC2" w:rsidRPr="00947332">
        <w:rPr>
          <w:rFonts w:ascii="Verdana" w:hAnsi="Verdana"/>
        </w:rPr>
        <w:t xml:space="preserve">namreč samo velika oziroma energetsko intenzivna podjetja tista, ki </w:t>
      </w:r>
      <w:r w:rsidR="007B1BC8" w:rsidRPr="00947332">
        <w:rPr>
          <w:rFonts w:ascii="Verdana" w:hAnsi="Verdana"/>
        </w:rPr>
        <w:t>ne uživajo regulirane cene električne energije, ampak tudi mala in srednja podjetja, ki nimajo svojega odjemnega mesta</w:t>
      </w:r>
      <w:r w:rsidR="000F7589" w:rsidRPr="00947332">
        <w:rPr>
          <w:rFonts w:ascii="Verdana" w:hAnsi="Verdana"/>
        </w:rPr>
        <w:t xml:space="preserve">, kot je to v primeru nakupovalnih centrov. </w:t>
      </w:r>
      <w:r w:rsidR="008C750B" w:rsidRPr="00947332">
        <w:rPr>
          <w:rFonts w:ascii="Verdana" w:hAnsi="Verdana"/>
        </w:rPr>
        <w:t xml:space="preserve">Prav tako nimajo regulirane cene tista </w:t>
      </w:r>
      <w:r w:rsidR="003D1215">
        <w:rPr>
          <w:rFonts w:ascii="Verdana" w:hAnsi="Verdana"/>
        </w:rPr>
        <w:t>MSP</w:t>
      </w:r>
      <w:r w:rsidR="008C750B" w:rsidRPr="00947332">
        <w:rPr>
          <w:rFonts w:ascii="Verdana" w:hAnsi="Verdana"/>
        </w:rPr>
        <w:t>, ki so pogodbo o dobavi električne energije podpisala pred 9. novembrom lani</w:t>
      </w:r>
      <w:r w:rsidR="004A35CB" w:rsidRPr="00947332">
        <w:rPr>
          <w:rFonts w:ascii="Verdana" w:hAnsi="Verdana"/>
        </w:rPr>
        <w:t xml:space="preserve"> in </w:t>
      </w:r>
      <w:r w:rsidR="00D645F3">
        <w:rPr>
          <w:rFonts w:ascii="Verdana" w:hAnsi="Verdana"/>
        </w:rPr>
        <w:t>v primerjavi s svojimi konkurenti</w:t>
      </w:r>
      <w:r w:rsidR="00210F2D">
        <w:rPr>
          <w:rFonts w:ascii="Verdana" w:hAnsi="Verdana"/>
        </w:rPr>
        <w:t xml:space="preserve"> zdaj</w:t>
      </w:r>
      <w:r w:rsidR="00D645F3">
        <w:rPr>
          <w:rFonts w:ascii="Verdana" w:hAnsi="Verdana"/>
        </w:rPr>
        <w:t xml:space="preserve"> plačujejo višjo ceno kot podjetja, ki imajo regulirano ceno.</w:t>
      </w:r>
      <w:r w:rsidR="004A35CB" w:rsidRPr="00947332">
        <w:rPr>
          <w:rFonts w:ascii="Verdana" w:hAnsi="Verdana"/>
        </w:rPr>
        <w:t xml:space="preserve"> </w:t>
      </w:r>
    </w:p>
    <w:p w14:paraId="586B76F8" w14:textId="77777777" w:rsidR="00A31D23" w:rsidRDefault="00A31D23" w:rsidP="00D97F84">
      <w:pPr>
        <w:spacing w:after="0" w:line="240" w:lineRule="auto"/>
        <w:jc w:val="both"/>
        <w:rPr>
          <w:rFonts w:ascii="Verdana" w:hAnsi="Verdana"/>
        </w:rPr>
      </w:pPr>
    </w:p>
    <w:p w14:paraId="479C8B75" w14:textId="330D5097" w:rsidR="00D9158F" w:rsidRPr="00947332" w:rsidRDefault="00325737" w:rsidP="00D97F8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Vlada prav tako še ni odgovorila na obljubo, da bo poiskala mehanizem za </w:t>
      </w:r>
      <w:r w:rsidR="00A31D23" w:rsidRPr="00947332">
        <w:rPr>
          <w:rFonts w:ascii="Verdana" w:hAnsi="Verdana"/>
        </w:rPr>
        <w:t>premostitev problema likvidnosti podjetij pri plačevanju visokih stroškov energentov. V dopisu z dne 27. 1. 2023 smo va</w:t>
      </w:r>
      <w:r w:rsidR="00874FDC">
        <w:rPr>
          <w:rFonts w:ascii="Verdana" w:hAnsi="Verdana"/>
        </w:rPr>
        <w:t>m predlagali</w:t>
      </w:r>
      <w:r w:rsidR="00A31D23" w:rsidRPr="00947332">
        <w:rPr>
          <w:rFonts w:ascii="Verdana" w:hAnsi="Verdana"/>
        </w:rPr>
        <w:t>, da</w:t>
      </w:r>
      <w:r w:rsidR="00874FDC">
        <w:rPr>
          <w:rFonts w:ascii="Verdana" w:hAnsi="Verdana"/>
        </w:rPr>
        <w:t xml:space="preserve"> naj</w:t>
      </w:r>
      <w:r w:rsidR="00A31D23" w:rsidRPr="00947332">
        <w:rPr>
          <w:rFonts w:ascii="Verdana" w:hAnsi="Verdana"/>
        </w:rPr>
        <w:t xml:space="preserve"> vlada podaljša plačilni rok za plačilo računov za električno energijo na 90 dni (za mesec januar) oziroma na 60 dni (za mesec februar), vendar odgovora</w:t>
      </w:r>
      <w:r w:rsidR="003466FC">
        <w:rPr>
          <w:rFonts w:ascii="Verdana" w:hAnsi="Verdana"/>
        </w:rPr>
        <w:t xml:space="preserve"> tudi na ta dopis </w:t>
      </w:r>
      <w:r w:rsidR="00A31D23" w:rsidRPr="00947332">
        <w:rPr>
          <w:rFonts w:ascii="Verdana" w:hAnsi="Verdana"/>
        </w:rPr>
        <w:t>nismo prejeli.</w:t>
      </w:r>
    </w:p>
    <w:p w14:paraId="37A70457" w14:textId="77777777" w:rsidR="00A31D23" w:rsidRDefault="00A31D23" w:rsidP="00D97F84">
      <w:pPr>
        <w:spacing w:after="0" w:line="240" w:lineRule="auto"/>
        <w:jc w:val="both"/>
        <w:rPr>
          <w:rFonts w:ascii="Verdana" w:hAnsi="Verdana"/>
        </w:rPr>
      </w:pPr>
    </w:p>
    <w:p w14:paraId="2B401C35" w14:textId="5A810154" w:rsidR="0034140F" w:rsidRPr="00947332" w:rsidRDefault="00BF7A68" w:rsidP="00D97F84">
      <w:pPr>
        <w:spacing w:after="0" w:line="240" w:lineRule="auto"/>
        <w:jc w:val="both"/>
        <w:rPr>
          <w:rFonts w:ascii="Verdana" w:hAnsi="Verdana"/>
        </w:rPr>
      </w:pPr>
      <w:r w:rsidRPr="00947332">
        <w:rPr>
          <w:rFonts w:ascii="Verdana" w:hAnsi="Verdana"/>
        </w:rPr>
        <w:t>Prav tako nismo od vlade prejeli še odgovora</w:t>
      </w:r>
      <w:r w:rsidR="00C63E03" w:rsidRPr="00947332">
        <w:rPr>
          <w:rFonts w:ascii="Verdana" w:hAnsi="Verdana"/>
        </w:rPr>
        <w:t>, ali bo</w:t>
      </w:r>
      <w:r w:rsidR="004A6205" w:rsidRPr="00947332">
        <w:rPr>
          <w:rFonts w:ascii="Verdana" w:hAnsi="Verdana"/>
        </w:rPr>
        <w:t xml:space="preserve"> Uredb</w:t>
      </w:r>
      <w:r w:rsidR="00C63E03" w:rsidRPr="00947332">
        <w:rPr>
          <w:rFonts w:ascii="Verdana" w:hAnsi="Verdana"/>
        </w:rPr>
        <w:t>o</w:t>
      </w:r>
      <w:r w:rsidR="004A6205" w:rsidRPr="00947332">
        <w:rPr>
          <w:rFonts w:ascii="Verdana" w:hAnsi="Verdana"/>
        </w:rPr>
        <w:t xml:space="preserve"> o določitvi cene električne energije za </w:t>
      </w:r>
      <w:r w:rsidR="00A048AB" w:rsidRPr="00947332">
        <w:rPr>
          <w:rFonts w:ascii="Verdana" w:hAnsi="Verdana"/>
        </w:rPr>
        <w:t>MSP</w:t>
      </w:r>
      <w:r w:rsidR="00325D06" w:rsidRPr="00947332">
        <w:rPr>
          <w:rFonts w:ascii="Verdana" w:hAnsi="Verdana"/>
        </w:rPr>
        <w:t xml:space="preserve">, ki velja do 30. junija 2023, podaljša </w:t>
      </w:r>
      <w:r w:rsidR="004A6205" w:rsidRPr="00947332">
        <w:rPr>
          <w:rFonts w:ascii="Verdana" w:hAnsi="Verdana"/>
        </w:rPr>
        <w:t>do 31. 12. 2023</w:t>
      </w:r>
      <w:r w:rsidR="00C63E03" w:rsidRPr="00947332">
        <w:rPr>
          <w:rFonts w:ascii="Verdana" w:hAnsi="Verdana"/>
        </w:rPr>
        <w:t xml:space="preserve">, </w:t>
      </w:r>
      <w:r w:rsidR="00C63E03" w:rsidRPr="00111EF6">
        <w:rPr>
          <w:rFonts w:ascii="Verdana" w:hAnsi="Verdana"/>
          <w:u w:val="single"/>
        </w:rPr>
        <w:t xml:space="preserve">pri čemer mora </w:t>
      </w:r>
      <w:r w:rsidR="007D55B1" w:rsidRPr="00111EF6">
        <w:rPr>
          <w:rFonts w:ascii="Verdana" w:hAnsi="Verdana"/>
          <w:u w:val="single"/>
        </w:rPr>
        <w:t xml:space="preserve">uredba </w:t>
      </w:r>
      <w:r w:rsidR="00BE3A97" w:rsidRPr="00111EF6">
        <w:rPr>
          <w:rFonts w:ascii="Verdana" w:hAnsi="Verdana"/>
          <w:u w:val="single"/>
        </w:rPr>
        <w:t>velja</w:t>
      </w:r>
      <w:r w:rsidR="007D55B1" w:rsidRPr="00111EF6">
        <w:rPr>
          <w:rFonts w:ascii="Verdana" w:hAnsi="Verdana"/>
          <w:u w:val="single"/>
        </w:rPr>
        <w:t>ti</w:t>
      </w:r>
      <w:r w:rsidR="00BE3A97" w:rsidRPr="00111EF6">
        <w:rPr>
          <w:rFonts w:ascii="Verdana" w:hAnsi="Verdana"/>
          <w:u w:val="single"/>
        </w:rPr>
        <w:t xml:space="preserve"> za vs</w:t>
      </w:r>
      <w:r w:rsidR="007D55B1" w:rsidRPr="00111EF6">
        <w:rPr>
          <w:rFonts w:ascii="Verdana" w:hAnsi="Verdana"/>
          <w:u w:val="single"/>
        </w:rPr>
        <w:t>a</w:t>
      </w:r>
      <w:r w:rsidR="00BE3A97" w:rsidRPr="00111EF6">
        <w:rPr>
          <w:rFonts w:ascii="Verdana" w:hAnsi="Verdana"/>
          <w:u w:val="single"/>
        </w:rPr>
        <w:t xml:space="preserve"> MSP, ne glede na to</w:t>
      </w:r>
      <w:r w:rsidR="007D55B1" w:rsidRPr="00111EF6">
        <w:rPr>
          <w:rFonts w:ascii="Verdana" w:hAnsi="Verdana"/>
          <w:u w:val="single"/>
        </w:rPr>
        <w:t>,</w:t>
      </w:r>
      <w:r w:rsidR="00BE3A97" w:rsidRPr="00111EF6">
        <w:rPr>
          <w:rFonts w:ascii="Verdana" w:hAnsi="Verdana"/>
          <w:u w:val="single"/>
        </w:rPr>
        <w:t xml:space="preserve"> kdaj so sklenil</w:t>
      </w:r>
      <w:r w:rsidR="007D55B1" w:rsidRPr="00111EF6">
        <w:rPr>
          <w:rFonts w:ascii="Verdana" w:hAnsi="Verdana"/>
          <w:u w:val="single"/>
        </w:rPr>
        <w:t>a</w:t>
      </w:r>
      <w:r w:rsidR="00BE3A97" w:rsidRPr="00111EF6">
        <w:rPr>
          <w:rFonts w:ascii="Verdana" w:hAnsi="Verdana"/>
          <w:u w:val="single"/>
        </w:rPr>
        <w:t xml:space="preserve"> pogodbo za dobavo električne energije</w:t>
      </w:r>
      <w:r w:rsidR="00BE3A97" w:rsidRPr="00947332">
        <w:rPr>
          <w:rFonts w:ascii="Verdana" w:hAnsi="Verdana"/>
        </w:rPr>
        <w:t xml:space="preserve">. </w:t>
      </w:r>
    </w:p>
    <w:p w14:paraId="30C8BEAF" w14:textId="77777777" w:rsidR="00724685" w:rsidRPr="00947332" w:rsidRDefault="00724685" w:rsidP="00D97F84">
      <w:pPr>
        <w:spacing w:after="0" w:line="240" w:lineRule="auto"/>
        <w:jc w:val="both"/>
        <w:rPr>
          <w:rFonts w:ascii="Verdana" w:hAnsi="Verdana"/>
        </w:rPr>
      </w:pPr>
    </w:p>
    <w:p w14:paraId="0694053F" w14:textId="61C76F7C" w:rsidR="00724685" w:rsidRPr="00947332" w:rsidRDefault="0020606B" w:rsidP="00D97F8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6D4DAE">
        <w:rPr>
          <w:rFonts w:ascii="Verdana" w:hAnsi="Verdana"/>
        </w:rPr>
        <w:t xml:space="preserve">aš odgovor </w:t>
      </w:r>
      <w:r>
        <w:rPr>
          <w:rFonts w:ascii="Verdana" w:hAnsi="Verdana"/>
        </w:rPr>
        <w:t xml:space="preserve">pričakujemo </w:t>
      </w:r>
      <w:r w:rsidR="006D4DAE">
        <w:rPr>
          <w:rFonts w:ascii="Verdana" w:hAnsi="Verdana"/>
        </w:rPr>
        <w:t>v naslednjem tednu. Lep pozdrav</w:t>
      </w:r>
      <w:r w:rsidR="005E24BD" w:rsidRPr="00947332">
        <w:rPr>
          <w:rFonts w:ascii="Verdana" w:hAnsi="Verdana"/>
        </w:rPr>
        <w:t xml:space="preserve"> </w:t>
      </w:r>
    </w:p>
    <w:p w14:paraId="513CA664" w14:textId="77777777" w:rsidR="00CD44D4" w:rsidRPr="00947332" w:rsidRDefault="00CD44D4" w:rsidP="00D97F84">
      <w:pPr>
        <w:spacing w:after="0" w:line="240" w:lineRule="auto"/>
        <w:jc w:val="both"/>
        <w:rPr>
          <w:rFonts w:ascii="Verdana" w:hAnsi="Verdana"/>
        </w:rPr>
      </w:pPr>
    </w:p>
    <w:p w14:paraId="42CBB80D" w14:textId="77777777" w:rsidR="00CD44D4" w:rsidRPr="00947332" w:rsidRDefault="00CD44D4" w:rsidP="00D97F84">
      <w:pPr>
        <w:spacing w:after="0" w:line="240" w:lineRule="auto"/>
        <w:jc w:val="both"/>
        <w:rPr>
          <w:rFonts w:ascii="Verdana" w:hAnsi="Verdana"/>
        </w:rPr>
      </w:pPr>
    </w:p>
    <w:p w14:paraId="1EC82225" w14:textId="7300B678" w:rsidR="00CD44D4" w:rsidRPr="00947332" w:rsidRDefault="00C35E0E" w:rsidP="00D97F84">
      <w:pPr>
        <w:spacing w:after="0" w:line="240" w:lineRule="auto"/>
        <w:jc w:val="both"/>
        <w:rPr>
          <w:rFonts w:ascii="Verdana" w:hAnsi="Verdana"/>
        </w:rPr>
      </w:pPr>
      <w:r w:rsidRPr="00947332">
        <w:rPr>
          <w:rFonts w:ascii="Verdana" w:hAnsi="Verdana"/>
        </w:rPr>
        <w:t xml:space="preserve">Tibor Šimonka, </w:t>
      </w:r>
      <w:proofErr w:type="spellStart"/>
      <w:r w:rsidRPr="00947332">
        <w:rPr>
          <w:rFonts w:ascii="Verdana" w:hAnsi="Verdana"/>
        </w:rPr>
        <w:t>l.r</w:t>
      </w:r>
      <w:proofErr w:type="spellEnd"/>
      <w:r w:rsidRPr="00947332">
        <w:rPr>
          <w:rFonts w:ascii="Verdana" w:hAnsi="Verdana"/>
        </w:rPr>
        <w:t xml:space="preserve">.                </w:t>
      </w:r>
      <w:r w:rsidR="00CD44D4" w:rsidRPr="00947332">
        <w:rPr>
          <w:rFonts w:ascii="Verdana" w:hAnsi="Verdana"/>
        </w:rPr>
        <w:t>mag. Mariča Lah</w:t>
      </w:r>
      <w:r w:rsidR="008C7698" w:rsidRPr="00947332">
        <w:rPr>
          <w:rFonts w:ascii="Verdana" w:hAnsi="Verdana"/>
        </w:rPr>
        <w:t xml:space="preserve">, </w:t>
      </w:r>
      <w:proofErr w:type="spellStart"/>
      <w:r w:rsidR="008C7698" w:rsidRPr="00947332">
        <w:rPr>
          <w:rFonts w:ascii="Verdana" w:hAnsi="Verdana"/>
        </w:rPr>
        <w:t>l.r</w:t>
      </w:r>
      <w:proofErr w:type="spellEnd"/>
      <w:r w:rsidR="008C7698" w:rsidRPr="00947332">
        <w:rPr>
          <w:rFonts w:ascii="Verdana" w:hAnsi="Verdana"/>
        </w:rPr>
        <w:t>.</w:t>
      </w:r>
      <w:r w:rsidR="00CD44D4" w:rsidRPr="00947332">
        <w:rPr>
          <w:rFonts w:ascii="Verdana" w:hAnsi="Verdana"/>
        </w:rPr>
        <w:t xml:space="preserve">                      Blaž Cvar</w:t>
      </w:r>
      <w:r w:rsidR="008C7698" w:rsidRPr="00947332">
        <w:rPr>
          <w:rFonts w:ascii="Verdana" w:hAnsi="Verdana"/>
        </w:rPr>
        <w:t xml:space="preserve">, </w:t>
      </w:r>
      <w:proofErr w:type="spellStart"/>
      <w:r w:rsidR="008C7698" w:rsidRPr="00947332">
        <w:rPr>
          <w:rFonts w:ascii="Verdana" w:hAnsi="Verdana"/>
        </w:rPr>
        <w:t>l.r</w:t>
      </w:r>
      <w:proofErr w:type="spellEnd"/>
      <w:r w:rsidR="008C7698" w:rsidRPr="00947332">
        <w:rPr>
          <w:rFonts w:ascii="Verdana" w:hAnsi="Verdana"/>
        </w:rPr>
        <w:t>.</w:t>
      </w:r>
    </w:p>
    <w:p w14:paraId="52C74692" w14:textId="05720249" w:rsidR="00CD44D4" w:rsidRPr="00947332" w:rsidRDefault="00C35E0E" w:rsidP="00D97F84">
      <w:pPr>
        <w:spacing w:after="0" w:line="240" w:lineRule="auto"/>
        <w:jc w:val="both"/>
        <w:rPr>
          <w:rFonts w:ascii="Verdana" w:hAnsi="Verdana"/>
        </w:rPr>
      </w:pPr>
      <w:r w:rsidRPr="00947332">
        <w:rPr>
          <w:rFonts w:ascii="Verdana" w:hAnsi="Verdana"/>
        </w:rPr>
        <w:t xml:space="preserve">Predsednik GZS </w:t>
      </w:r>
      <w:r w:rsidRPr="00947332">
        <w:rPr>
          <w:rFonts w:ascii="Verdana" w:hAnsi="Verdana"/>
        </w:rPr>
        <w:tab/>
        <w:t xml:space="preserve">            </w:t>
      </w:r>
      <w:r w:rsidR="00CF60CD">
        <w:rPr>
          <w:rFonts w:ascii="Verdana" w:hAnsi="Verdana"/>
        </w:rPr>
        <w:t xml:space="preserve">   </w:t>
      </w:r>
      <w:r w:rsidR="00CD44D4" w:rsidRPr="00947332">
        <w:rPr>
          <w:rFonts w:ascii="Verdana" w:hAnsi="Verdana"/>
        </w:rPr>
        <w:t>Predsednica TZS                             Predsednik OZS</w:t>
      </w:r>
    </w:p>
    <w:p w14:paraId="061BA71D" w14:textId="77777777" w:rsidR="00CD44D4" w:rsidRPr="00947332" w:rsidRDefault="00CD44D4" w:rsidP="00D97F84">
      <w:pPr>
        <w:spacing w:after="0" w:line="240" w:lineRule="auto"/>
        <w:jc w:val="both"/>
        <w:rPr>
          <w:rFonts w:ascii="Verdana" w:hAnsi="Verdana"/>
        </w:rPr>
      </w:pPr>
    </w:p>
    <w:p w14:paraId="6DE6C0AD" w14:textId="77777777" w:rsidR="00CD44D4" w:rsidRPr="00947332" w:rsidRDefault="00CD44D4" w:rsidP="00D97F84">
      <w:pPr>
        <w:spacing w:after="0" w:line="240" w:lineRule="auto"/>
        <w:jc w:val="both"/>
        <w:rPr>
          <w:rFonts w:ascii="Verdana" w:hAnsi="Verdana"/>
        </w:rPr>
      </w:pPr>
    </w:p>
    <w:p w14:paraId="487A8F14" w14:textId="395AC5E6" w:rsidR="00CD44D4" w:rsidRPr="00947332" w:rsidRDefault="00CD44D4" w:rsidP="00D97F84">
      <w:pPr>
        <w:spacing w:after="0" w:line="240" w:lineRule="auto"/>
        <w:jc w:val="both"/>
        <w:rPr>
          <w:rFonts w:ascii="Verdana" w:hAnsi="Verdana"/>
        </w:rPr>
      </w:pPr>
      <w:r w:rsidRPr="00947332">
        <w:rPr>
          <w:rFonts w:ascii="Verdana" w:hAnsi="Verdana"/>
        </w:rPr>
        <w:t>Marjan Trobiš</w:t>
      </w:r>
      <w:r w:rsidR="008C7698" w:rsidRPr="00947332">
        <w:rPr>
          <w:rFonts w:ascii="Verdana" w:hAnsi="Verdana"/>
        </w:rPr>
        <w:t xml:space="preserve">, </w:t>
      </w:r>
      <w:proofErr w:type="spellStart"/>
      <w:r w:rsidR="008C7698" w:rsidRPr="00947332">
        <w:rPr>
          <w:rFonts w:ascii="Verdana" w:hAnsi="Verdana"/>
        </w:rPr>
        <w:t>l.r</w:t>
      </w:r>
      <w:proofErr w:type="spellEnd"/>
      <w:r w:rsidR="008C7698" w:rsidRPr="00947332">
        <w:rPr>
          <w:rFonts w:ascii="Verdana" w:hAnsi="Verdana"/>
        </w:rPr>
        <w:t>.</w:t>
      </w:r>
      <w:r w:rsidRPr="00947332">
        <w:rPr>
          <w:rFonts w:ascii="Verdana" w:hAnsi="Verdana"/>
        </w:rPr>
        <w:t xml:space="preserve">                  Marko Lotrič</w:t>
      </w:r>
      <w:r w:rsidR="008C7698" w:rsidRPr="00947332">
        <w:rPr>
          <w:rFonts w:ascii="Verdana" w:hAnsi="Verdana"/>
        </w:rPr>
        <w:t xml:space="preserve">, </w:t>
      </w:r>
      <w:proofErr w:type="spellStart"/>
      <w:r w:rsidR="008C7698" w:rsidRPr="00947332">
        <w:rPr>
          <w:rFonts w:ascii="Verdana" w:hAnsi="Verdana"/>
        </w:rPr>
        <w:t>l.r</w:t>
      </w:r>
      <w:proofErr w:type="spellEnd"/>
      <w:r w:rsidR="008C7698" w:rsidRPr="00947332">
        <w:rPr>
          <w:rFonts w:ascii="Verdana" w:hAnsi="Verdana"/>
        </w:rPr>
        <w:t>.</w:t>
      </w:r>
    </w:p>
    <w:p w14:paraId="20CFD134" w14:textId="05FFC5C6" w:rsidR="00CD44D4" w:rsidRPr="00947332" w:rsidRDefault="00CD44D4" w:rsidP="00D97F84">
      <w:pPr>
        <w:spacing w:after="0" w:line="240" w:lineRule="auto"/>
        <w:jc w:val="both"/>
        <w:rPr>
          <w:rFonts w:ascii="Verdana" w:hAnsi="Verdana"/>
        </w:rPr>
      </w:pPr>
      <w:r w:rsidRPr="00947332">
        <w:rPr>
          <w:rFonts w:ascii="Verdana" w:hAnsi="Verdana"/>
        </w:rPr>
        <w:t>Predsednik ZDS                     Predsednik ZDOPS</w:t>
      </w:r>
    </w:p>
    <w:p w14:paraId="324A8592" w14:textId="77777777" w:rsidR="008C7698" w:rsidRPr="00947332" w:rsidRDefault="008C7698" w:rsidP="00D97F84">
      <w:pPr>
        <w:spacing w:after="0" w:line="240" w:lineRule="auto"/>
        <w:jc w:val="both"/>
        <w:rPr>
          <w:rFonts w:ascii="Verdana" w:hAnsi="Verdana"/>
        </w:rPr>
      </w:pPr>
    </w:p>
    <w:p w14:paraId="2539E017" w14:textId="77777777" w:rsidR="008C7698" w:rsidRPr="00947332" w:rsidRDefault="008C7698" w:rsidP="00D97F84">
      <w:pPr>
        <w:spacing w:after="0" w:line="240" w:lineRule="auto"/>
        <w:jc w:val="both"/>
        <w:rPr>
          <w:rFonts w:ascii="Verdana" w:hAnsi="Verdana"/>
        </w:rPr>
      </w:pPr>
    </w:p>
    <w:p w14:paraId="4470CF2C" w14:textId="77777777" w:rsidR="008C7698" w:rsidRDefault="008C7698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F30475" w14:textId="77777777" w:rsidR="008C7698" w:rsidRDefault="008C7698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FEF536" w14:textId="77271ACA" w:rsidR="008C7698" w:rsidRPr="001904CE" w:rsidRDefault="008C7698" w:rsidP="00D97F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904CE">
        <w:rPr>
          <w:rFonts w:ascii="Verdana" w:hAnsi="Verdana"/>
          <w:sz w:val="18"/>
          <w:szCs w:val="18"/>
        </w:rPr>
        <w:t xml:space="preserve">V vednost: </w:t>
      </w:r>
    </w:p>
    <w:p w14:paraId="48120A6F" w14:textId="593008E1" w:rsidR="008C7698" w:rsidRPr="001904CE" w:rsidRDefault="008C7698" w:rsidP="008C7698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904CE">
        <w:rPr>
          <w:rFonts w:ascii="Verdana" w:hAnsi="Verdana"/>
          <w:sz w:val="18"/>
          <w:szCs w:val="18"/>
        </w:rPr>
        <w:t xml:space="preserve">g. Matevž FRANGEŽ, državni sekretar, Ministrstvo za </w:t>
      </w:r>
      <w:bookmarkStart w:id="0" w:name="_Hlk126681613"/>
      <w:r w:rsidRPr="001904CE">
        <w:rPr>
          <w:rFonts w:ascii="Verdana" w:hAnsi="Verdana"/>
          <w:sz w:val="18"/>
          <w:szCs w:val="18"/>
        </w:rPr>
        <w:t>gospodars</w:t>
      </w:r>
      <w:r w:rsidR="00327B6F">
        <w:rPr>
          <w:rFonts w:ascii="Verdana" w:hAnsi="Verdana"/>
          <w:sz w:val="18"/>
          <w:szCs w:val="18"/>
        </w:rPr>
        <w:t>tvo, turizem in šport</w:t>
      </w:r>
      <w:bookmarkEnd w:id="0"/>
    </w:p>
    <w:p w14:paraId="01283861" w14:textId="1D636617" w:rsidR="008C7698" w:rsidRPr="001904CE" w:rsidRDefault="008C7698" w:rsidP="008C7698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904CE">
        <w:rPr>
          <w:rFonts w:ascii="Verdana" w:hAnsi="Verdana"/>
          <w:sz w:val="18"/>
          <w:szCs w:val="18"/>
        </w:rPr>
        <w:t xml:space="preserve">mag. Saša LEBAN, </w:t>
      </w:r>
      <w:r w:rsidR="001904CE" w:rsidRPr="001904CE">
        <w:rPr>
          <w:rFonts w:ascii="Verdana" w:hAnsi="Verdana"/>
          <w:sz w:val="18"/>
          <w:szCs w:val="18"/>
        </w:rPr>
        <w:t xml:space="preserve">sekretarka za področje gospodarstva in turizma, Kabinet predsednika </w:t>
      </w:r>
      <w:r w:rsidR="001D50CC">
        <w:rPr>
          <w:rFonts w:ascii="Verdana" w:hAnsi="Verdana"/>
          <w:sz w:val="18"/>
          <w:szCs w:val="18"/>
        </w:rPr>
        <w:t>v</w:t>
      </w:r>
      <w:r w:rsidR="001904CE" w:rsidRPr="001904CE">
        <w:rPr>
          <w:rFonts w:ascii="Verdana" w:hAnsi="Verdana"/>
          <w:sz w:val="18"/>
          <w:szCs w:val="18"/>
        </w:rPr>
        <w:t xml:space="preserve">lade </w:t>
      </w:r>
    </w:p>
    <w:p w14:paraId="61B2D8B6" w14:textId="421EB465" w:rsidR="008C7698" w:rsidRPr="001904CE" w:rsidRDefault="008C7698" w:rsidP="008C7698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904CE">
        <w:rPr>
          <w:rFonts w:ascii="Verdana" w:hAnsi="Verdana"/>
          <w:sz w:val="18"/>
          <w:szCs w:val="18"/>
        </w:rPr>
        <w:t xml:space="preserve">mag. Alenka Marovt, sekretarka, Ministrstvo za </w:t>
      </w:r>
      <w:r w:rsidR="00327B6F" w:rsidRPr="00327B6F">
        <w:rPr>
          <w:rFonts w:ascii="Verdana" w:hAnsi="Verdana"/>
          <w:sz w:val="18"/>
          <w:szCs w:val="18"/>
        </w:rPr>
        <w:t>gospodarstvo, turizem in šport</w:t>
      </w:r>
    </w:p>
    <w:p w14:paraId="7ED2BAC8" w14:textId="77777777" w:rsidR="00CD44D4" w:rsidRDefault="00CD44D4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548696" w14:textId="77777777" w:rsidR="00CD44D4" w:rsidRDefault="00CD44D4" w:rsidP="00D97F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CD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59DD" w14:textId="77777777" w:rsidR="00A87B0A" w:rsidRDefault="00A87B0A" w:rsidP="0034140F">
      <w:pPr>
        <w:spacing w:after="0" w:line="240" w:lineRule="auto"/>
      </w:pPr>
      <w:r>
        <w:separator/>
      </w:r>
    </w:p>
  </w:endnote>
  <w:endnote w:type="continuationSeparator" w:id="0">
    <w:p w14:paraId="4DC59958" w14:textId="77777777" w:rsidR="00A87B0A" w:rsidRDefault="00A87B0A" w:rsidP="003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ED77" w14:textId="77777777" w:rsidR="00A87B0A" w:rsidRDefault="00A87B0A" w:rsidP="0034140F">
      <w:pPr>
        <w:spacing w:after="0" w:line="240" w:lineRule="auto"/>
      </w:pPr>
      <w:r>
        <w:separator/>
      </w:r>
    </w:p>
  </w:footnote>
  <w:footnote w:type="continuationSeparator" w:id="0">
    <w:p w14:paraId="16B40602" w14:textId="77777777" w:rsidR="00A87B0A" w:rsidRDefault="00A87B0A" w:rsidP="0034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7B9"/>
    <w:multiLevelType w:val="hybridMultilevel"/>
    <w:tmpl w:val="F9E45D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C61A3"/>
    <w:multiLevelType w:val="hybridMultilevel"/>
    <w:tmpl w:val="FB547A38"/>
    <w:lvl w:ilvl="0" w:tplc="C102E672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084E90"/>
    <w:multiLevelType w:val="hybridMultilevel"/>
    <w:tmpl w:val="809EB40E"/>
    <w:lvl w:ilvl="0" w:tplc="0CBE4F7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B01F5"/>
    <w:multiLevelType w:val="hybridMultilevel"/>
    <w:tmpl w:val="15EEA692"/>
    <w:lvl w:ilvl="0" w:tplc="EE34C52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743FE"/>
    <w:multiLevelType w:val="hybridMultilevel"/>
    <w:tmpl w:val="5F3E4D1C"/>
    <w:lvl w:ilvl="0" w:tplc="C102E6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32A6"/>
    <w:multiLevelType w:val="hybridMultilevel"/>
    <w:tmpl w:val="BEF691F8"/>
    <w:lvl w:ilvl="0" w:tplc="0CBE4F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39315">
    <w:abstractNumId w:val="4"/>
  </w:num>
  <w:num w:numId="2" w16cid:durableId="1316761961">
    <w:abstractNumId w:val="1"/>
  </w:num>
  <w:num w:numId="3" w16cid:durableId="1245142944">
    <w:abstractNumId w:val="0"/>
  </w:num>
  <w:num w:numId="4" w16cid:durableId="1350326953">
    <w:abstractNumId w:val="5"/>
  </w:num>
  <w:num w:numId="5" w16cid:durableId="1796604363">
    <w:abstractNumId w:val="2"/>
  </w:num>
  <w:num w:numId="6" w16cid:durableId="1410998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53"/>
    <w:rsid w:val="0007009B"/>
    <w:rsid w:val="00070C59"/>
    <w:rsid w:val="000940D2"/>
    <w:rsid w:val="00095520"/>
    <w:rsid w:val="000A45D9"/>
    <w:rsid w:val="000F38FC"/>
    <w:rsid w:val="000F7589"/>
    <w:rsid w:val="00103D01"/>
    <w:rsid w:val="00111EF6"/>
    <w:rsid w:val="00115647"/>
    <w:rsid w:val="00127298"/>
    <w:rsid w:val="001371BF"/>
    <w:rsid w:val="00160C75"/>
    <w:rsid w:val="001903DE"/>
    <w:rsid w:val="001904CE"/>
    <w:rsid w:val="001A6125"/>
    <w:rsid w:val="001B20BB"/>
    <w:rsid w:val="001D3DBD"/>
    <w:rsid w:val="001D50CC"/>
    <w:rsid w:val="001E1E06"/>
    <w:rsid w:val="001E798B"/>
    <w:rsid w:val="00201629"/>
    <w:rsid w:val="0020606B"/>
    <w:rsid w:val="00210F2D"/>
    <w:rsid w:val="002227D3"/>
    <w:rsid w:val="00223AA9"/>
    <w:rsid w:val="002267F5"/>
    <w:rsid w:val="0028342A"/>
    <w:rsid w:val="002C701A"/>
    <w:rsid w:val="0030472B"/>
    <w:rsid w:val="00321A0F"/>
    <w:rsid w:val="00325737"/>
    <w:rsid w:val="00325D06"/>
    <w:rsid w:val="003277D2"/>
    <w:rsid w:val="00327B6F"/>
    <w:rsid w:val="0033159D"/>
    <w:rsid w:val="00334006"/>
    <w:rsid w:val="00337CBD"/>
    <w:rsid w:val="0034140F"/>
    <w:rsid w:val="003424F6"/>
    <w:rsid w:val="003466FC"/>
    <w:rsid w:val="00372C8B"/>
    <w:rsid w:val="00380DDA"/>
    <w:rsid w:val="003832AF"/>
    <w:rsid w:val="00395142"/>
    <w:rsid w:val="003B51BE"/>
    <w:rsid w:val="003C0F04"/>
    <w:rsid w:val="003D1215"/>
    <w:rsid w:val="003F0612"/>
    <w:rsid w:val="00415042"/>
    <w:rsid w:val="00417991"/>
    <w:rsid w:val="00442352"/>
    <w:rsid w:val="00486ABE"/>
    <w:rsid w:val="004A35CB"/>
    <w:rsid w:val="004A3E3A"/>
    <w:rsid w:val="004A6205"/>
    <w:rsid w:val="004D1AB0"/>
    <w:rsid w:val="004E0722"/>
    <w:rsid w:val="004E31D0"/>
    <w:rsid w:val="004F277A"/>
    <w:rsid w:val="004F2D1F"/>
    <w:rsid w:val="00510853"/>
    <w:rsid w:val="005352C7"/>
    <w:rsid w:val="005576FC"/>
    <w:rsid w:val="00563ABC"/>
    <w:rsid w:val="005640FE"/>
    <w:rsid w:val="00582146"/>
    <w:rsid w:val="00583F5B"/>
    <w:rsid w:val="005C0A8B"/>
    <w:rsid w:val="005C46B2"/>
    <w:rsid w:val="005E24BD"/>
    <w:rsid w:val="005E79A3"/>
    <w:rsid w:val="006049CE"/>
    <w:rsid w:val="00607CC2"/>
    <w:rsid w:val="0062686A"/>
    <w:rsid w:val="00627B91"/>
    <w:rsid w:val="00641FCD"/>
    <w:rsid w:val="006605ED"/>
    <w:rsid w:val="006A6F18"/>
    <w:rsid w:val="006B3854"/>
    <w:rsid w:val="006D4DAE"/>
    <w:rsid w:val="00724685"/>
    <w:rsid w:val="007273F1"/>
    <w:rsid w:val="00743E77"/>
    <w:rsid w:val="007503D0"/>
    <w:rsid w:val="0078368F"/>
    <w:rsid w:val="007973FB"/>
    <w:rsid w:val="007A0A41"/>
    <w:rsid w:val="007B1194"/>
    <w:rsid w:val="007B1BC8"/>
    <w:rsid w:val="007B2A41"/>
    <w:rsid w:val="007D19C1"/>
    <w:rsid w:val="007D55B1"/>
    <w:rsid w:val="007D7811"/>
    <w:rsid w:val="007E0AED"/>
    <w:rsid w:val="007E1224"/>
    <w:rsid w:val="00811D81"/>
    <w:rsid w:val="00831D32"/>
    <w:rsid w:val="008342AF"/>
    <w:rsid w:val="0084623B"/>
    <w:rsid w:val="00874FDC"/>
    <w:rsid w:val="00875A01"/>
    <w:rsid w:val="00894867"/>
    <w:rsid w:val="008B0CD2"/>
    <w:rsid w:val="008C750B"/>
    <w:rsid w:val="008C7698"/>
    <w:rsid w:val="008D32D3"/>
    <w:rsid w:val="008D338A"/>
    <w:rsid w:val="008E462C"/>
    <w:rsid w:val="00917D36"/>
    <w:rsid w:val="00924F0C"/>
    <w:rsid w:val="00926B72"/>
    <w:rsid w:val="00932204"/>
    <w:rsid w:val="0093367F"/>
    <w:rsid w:val="009361B8"/>
    <w:rsid w:val="009366BE"/>
    <w:rsid w:val="00947332"/>
    <w:rsid w:val="009516C9"/>
    <w:rsid w:val="00953380"/>
    <w:rsid w:val="00977AEA"/>
    <w:rsid w:val="00990BC2"/>
    <w:rsid w:val="00992DD3"/>
    <w:rsid w:val="009B094D"/>
    <w:rsid w:val="009C0030"/>
    <w:rsid w:val="00A048AB"/>
    <w:rsid w:val="00A14A71"/>
    <w:rsid w:val="00A16415"/>
    <w:rsid w:val="00A31D23"/>
    <w:rsid w:val="00A41A7E"/>
    <w:rsid w:val="00A560DD"/>
    <w:rsid w:val="00A87B0A"/>
    <w:rsid w:val="00A87E99"/>
    <w:rsid w:val="00AC0877"/>
    <w:rsid w:val="00AD45AD"/>
    <w:rsid w:val="00AF190E"/>
    <w:rsid w:val="00B2140F"/>
    <w:rsid w:val="00B360A2"/>
    <w:rsid w:val="00B60CF2"/>
    <w:rsid w:val="00B707F9"/>
    <w:rsid w:val="00B70E3C"/>
    <w:rsid w:val="00B74E13"/>
    <w:rsid w:val="00B9207E"/>
    <w:rsid w:val="00BB1752"/>
    <w:rsid w:val="00BB3DAE"/>
    <w:rsid w:val="00BB52C3"/>
    <w:rsid w:val="00BE3A97"/>
    <w:rsid w:val="00BF7A68"/>
    <w:rsid w:val="00C0062D"/>
    <w:rsid w:val="00C041D2"/>
    <w:rsid w:val="00C245E6"/>
    <w:rsid w:val="00C247EB"/>
    <w:rsid w:val="00C351BE"/>
    <w:rsid w:val="00C35E0E"/>
    <w:rsid w:val="00C63E03"/>
    <w:rsid w:val="00C91395"/>
    <w:rsid w:val="00C97313"/>
    <w:rsid w:val="00CA1B28"/>
    <w:rsid w:val="00CA549B"/>
    <w:rsid w:val="00CD44D4"/>
    <w:rsid w:val="00CE5B1E"/>
    <w:rsid w:val="00CF11B7"/>
    <w:rsid w:val="00CF60CD"/>
    <w:rsid w:val="00D05356"/>
    <w:rsid w:val="00D143BF"/>
    <w:rsid w:val="00D1583E"/>
    <w:rsid w:val="00D41130"/>
    <w:rsid w:val="00D645F3"/>
    <w:rsid w:val="00D910EE"/>
    <w:rsid w:val="00D9158F"/>
    <w:rsid w:val="00D97F84"/>
    <w:rsid w:val="00DF1A02"/>
    <w:rsid w:val="00E15806"/>
    <w:rsid w:val="00E2648C"/>
    <w:rsid w:val="00E305FD"/>
    <w:rsid w:val="00E61C7E"/>
    <w:rsid w:val="00E700A8"/>
    <w:rsid w:val="00E847D4"/>
    <w:rsid w:val="00E93AB2"/>
    <w:rsid w:val="00EE3139"/>
    <w:rsid w:val="00F013D7"/>
    <w:rsid w:val="00F02B5A"/>
    <w:rsid w:val="00F04DFD"/>
    <w:rsid w:val="00F2445D"/>
    <w:rsid w:val="00F536EA"/>
    <w:rsid w:val="00F8223C"/>
    <w:rsid w:val="00FB4457"/>
    <w:rsid w:val="00FC155F"/>
    <w:rsid w:val="00FC6069"/>
    <w:rsid w:val="00FD012E"/>
    <w:rsid w:val="00FE32F7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5E77"/>
  <w15:chartTrackingRefBased/>
  <w15:docId w15:val="{7E8D7FE1-1F8A-4D7C-BC30-2F3DD66F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D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4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140F"/>
  </w:style>
  <w:style w:type="paragraph" w:styleId="Noga">
    <w:name w:val="footer"/>
    <w:basedOn w:val="Navaden"/>
    <w:link w:val="NogaZnak"/>
    <w:uiPriority w:val="99"/>
    <w:unhideWhenUsed/>
    <w:rsid w:val="0034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140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Simsič</dc:creator>
  <cp:keywords/>
  <dc:description/>
  <cp:lastModifiedBy>Sebastjan Šik</cp:lastModifiedBy>
  <cp:revision>86</cp:revision>
  <cp:lastPrinted>2023-01-12T09:15:00Z</cp:lastPrinted>
  <dcterms:created xsi:type="dcterms:W3CDTF">2023-02-07T16:52:00Z</dcterms:created>
  <dcterms:modified xsi:type="dcterms:W3CDTF">2023-02-09T13:26:00Z</dcterms:modified>
</cp:coreProperties>
</file>